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2551" w14:textId="77777777" w:rsidR="000D56C2" w:rsidRPr="00FF45AB" w:rsidRDefault="005D3EFB" w:rsidP="000D56C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ld"/>
          <w:b/>
          <w:bCs/>
          <w:sz w:val="44"/>
          <w:szCs w:val="64"/>
          <w:u w:val="single"/>
        </w:rPr>
      </w:pPr>
      <w:r w:rsidRPr="00FF45AB">
        <w:rPr>
          <w:rFonts w:ascii="Century Gothic" w:hAnsi="Century Gothic" w:cs="FuturaBT-Bold"/>
          <w:b/>
          <w:bCs/>
          <w:sz w:val="44"/>
          <w:szCs w:val="64"/>
          <w:u w:val="single"/>
        </w:rPr>
        <w:t xml:space="preserve">Helpful ‘On The Day’ Information </w:t>
      </w:r>
      <w:r w:rsidR="000D56C2" w:rsidRPr="00FF45AB">
        <w:rPr>
          <w:rFonts w:ascii="Century Gothic" w:hAnsi="Century Gothic" w:cs="FuturaBT-Bold"/>
          <w:b/>
          <w:bCs/>
          <w:sz w:val="44"/>
          <w:szCs w:val="64"/>
          <w:u w:val="single"/>
        </w:rPr>
        <w:t>and FA</w:t>
      </w:r>
      <w:r w:rsidRPr="00FF45AB">
        <w:rPr>
          <w:rFonts w:ascii="Century Gothic" w:hAnsi="Century Gothic" w:cs="FuturaBT-Bold"/>
          <w:b/>
          <w:bCs/>
          <w:sz w:val="44"/>
          <w:szCs w:val="64"/>
          <w:u w:val="single"/>
        </w:rPr>
        <w:t>Qs</w:t>
      </w:r>
    </w:p>
    <w:p w14:paraId="4D9D83C5" w14:textId="77777777" w:rsidR="000D56C2" w:rsidRPr="00CE16CD" w:rsidRDefault="000D56C2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3A8ACAA0" w14:textId="77777777" w:rsidR="005D3EFB" w:rsidRPr="00F630D3" w:rsidRDefault="00CE16CD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179DA44" wp14:editId="4AB74861">
            <wp:simplePos x="0" y="0"/>
            <wp:positionH relativeFrom="column">
              <wp:posOffset>5082540</wp:posOffset>
            </wp:positionH>
            <wp:positionV relativeFrom="paragraph">
              <wp:posOffset>-2540</wp:posOffset>
            </wp:positionV>
            <wp:extent cx="1493520" cy="149352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30" cy="148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DBC60" w14:textId="77777777" w:rsidR="0078635A" w:rsidRDefault="0078635A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333AAD8" w14:textId="7A519DC0" w:rsidR="00DE7689" w:rsidRPr="00F630D3" w:rsidRDefault="00DE7689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F630D3">
        <w:rPr>
          <w:rFonts w:ascii="Century Gothic" w:hAnsi="Century Gothic"/>
          <w:b/>
          <w:sz w:val="20"/>
          <w:szCs w:val="20"/>
        </w:rPr>
        <w:t>Onsite support is available too on the day of your visit.</w:t>
      </w:r>
      <w:r w:rsidR="00CE16CD" w:rsidRPr="00F630D3">
        <w:rPr>
          <w:rFonts w:ascii="Century Gothic" w:hAnsi="Century Gothic"/>
          <w:b/>
          <w:noProof/>
          <w:sz w:val="20"/>
          <w:szCs w:val="20"/>
          <w:lang w:eastAsia="en-GB"/>
        </w:rPr>
        <w:t xml:space="preserve"> </w:t>
      </w:r>
    </w:p>
    <w:p w14:paraId="302DFF08" w14:textId="77777777" w:rsidR="00DE7689" w:rsidRPr="00F630D3" w:rsidRDefault="00DE7689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9D9239" w14:textId="77777777" w:rsidR="002C0F94" w:rsidRPr="00F630D3" w:rsidRDefault="00DE7689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1366D">
        <w:rPr>
          <w:rFonts w:ascii="Century Gothic" w:hAnsi="Century Gothic"/>
          <w:b/>
          <w:sz w:val="20"/>
          <w:szCs w:val="20"/>
        </w:rPr>
        <w:t>Tel: 01253 621258</w:t>
      </w:r>
      <w:r w:rsidRPr="00F630D3">
        <w:rPr>
          <w:rFonts w:ascii="Century Gothic" w:hAnsi="Century Gothic"/>
          <w:sz w:val="20"/>
          <w:szCs w:val="20"/>
        </w:rPr>
        <w:tab/>
      </w:r>
      <w:r w:rsidRPr="00F630D3">
        <w:rPr>
          <w:rFonts w:ascii="Century Gothic" w:hAnsi="Century Gothic"/>
          <w:sz w:val="20"/>
          <w:szCs w:val="20"/>
        </w:rPr>
        <w:tab/>
        <w:t xml:space="preserve">Email: </w:t>
      </w:r>
      <w:r w:rsidR="00FF45AB" w:rsidRPr="00F630D3">
        <w:rPr>
          <w:rFonts w:ascii="Century Gothic" w:hAnsi="Century Gothic"/>
          <w:sz w:val="20"/>
          <w:szCs w:val="20"/>
        </w:rPr>
        <w:tab/>
      </w:r>
      <w:hyperlink r:id="rId6" w:history="1">
        <w:r w:rsidR="007E735B" w:rsidRPr="004E7C4B">
          <w:rPr>
            <w:rStyle w:val="Hyperlink"/>
            <w:rFonts w:ascii="Century Gothic" w:hAnsi="Century Gothic"/>
            <w:sz w:val="20"/>
            <w:szCs w:val="20"/>
          </w:rPr>
          <w:t>jo.price@merlinentertainments.biz</w:t>
        </w:r>
      </w:hyperlink>
      <w:r w:rsidR="00C446A9" w:rsidRPr="00F630D3">
        <w:rPr>
          <w:rFonts w:ascii="Century Gothic" w:hAnsi="Century Gothic"/>
          <w:sz w:val="20"/>
          <w:szCs w:val="20"/>
        </w:rPr>
        <w:t xml:space="preserve"> </w:t>
      </w:r>
      <w:r w:rsidR="00FF45AB" w:rsidRPr="00F630D3">
        <w:rPr>
          <w:rFonts w:ascii="Century Gothic" w:hAnsi="Century Gothic"/>
          <w:sz w:val="20"/>
          <w:szCs w:val="20"/>
        </w:rPr>
        <w:tab/>
      </w:r>
      <w:r w:rsidR="00FF45AB" w:rsidRPr="00F630D3">
        <w:rPr>
          <w:rFonts w:ascii="Century Gothic" w:hAnsi="Century Gothic"/>
          <w:sz w:val="20"/>
          <w:szCs w:val="20"/>
        </w:rPr>
        <w:tab/>
      </w:r>
      <w:r w:rsidR="00FF45AB" w:rsidRPr="00F630D3">
        <w:rPr>
          <w:rFonts w:ascii="Century Gothic" w:hAnsi="Century Gothic"/>
          <w:sz w:val="20"/>
          <w:szCs w:val="20"/>
        </w:rPr>
        <w:tab/>
      </w:r>
      <w:r w:rsidR="00FF45AB" w:rsidRPr="00F630D3">
        <w:rPr>
          <w:rFonts w:ascii="Century Gothic" w:hAnsi="Century Gothic"/>
          <w:sz w:val="20"/>
          <w:szCs w:val="20"/>
        </w:rPr>
        <w:tab/>
      </w:r>
      <w:r w:rsidR="00FF45AB" w:rsidRPr="00F630D3">
        <w:rPr>
          <w:rFonts w:ascii="Century Gothic" w:hAnsi="Century Gothic"/>
          <w:sz w:val="20"/>
          <w:szCs w:val="20"/>
        </w:rPr>
        <w:tab/>
      </w:r>
      <w:r w:rsidR="00C446A9" w:rsidRPr="00F630D3">
        <w:rPr>
          <w:rFonts w:ascii="Century Gothic" w:hAnsi="Century Gothic"/>
          <w:sz w:val="20"/>
          <w:szCs w:val="20"/>
        </w:rPr>
        <w:tab/>
      </w:r>
      <w:r w:rsidR="00C446A9" w:rsidRPr="00F630D3">
        <w:rPr>
          <w:rFonts w:ascii="Century Gothic" w:hAnsi="Century Gothic"/>
          <w:sz w:val="20"/>
          <w:szCs w:val="20"/>
        </w:rPr>
        <w:tab/>
      </w:r>
      <w:r w:rsidR="00C446A9" w:rsidRPr="00F630D3">
        <w:rPr>
          <w:rFonts w:ascii="Century Gothic" w:hAnsi="Century Gothic"/>
          <w:sz w:val="20"/>
          <w:szCs w:val="20"/>
        </w:rPr>
        <w:tab/>
      </w:r>
      <w:r w:rsidR="00C446A9" w:rsidRPr="00F630D3">
        <w:rPr>
          <w:rFonts w:ascii="Century Gothic" w:hAnsi="Century Gothic"/>
          <w:sz w:val="20"/>
          <w:szCs w:val="20"/>
        </w:rPr>
        <w:tab/>
      </w:r>
      <w:r w:rsidR="007E735B">
        <w:rPr>
          <w:rFonts w:ascii="Century Gothic" w:hAnsi="Century Gothic"/>
          <w:sz w:val="20"/>
          <w:szCs w:val="20"/>
        </w:rPr>
        <w:tab/>
      </w:r>
      <w:hyperlink r:id="rId7" w:history="1">
        <w:r w:rsidR="00C446A9" w:rsidRPr="00F630D3">
          <w:rPr>
            <w:rStyle w:val="Hyperlink"/>
            <w:rFonts w:ascii="Century Gothic" w:hAnsi="Century Gothic"/>
            <w:sz w:val="20"/>
            <w:szCs w:val="20"/>
          </w:rPr>
          <w:t>daniella.tierney@merlinentertainments.biz</w:t>
        </w:r>
      </w:hyperlink>
    </w:p>
    <w:p w14:paraId="0AFF7704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058593EC" w14:textId="77777777" w:rsidR="00C446A9" w:rsidRPr="00F630D3" w:rsidRDefault="00C446A9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26EB2C27" w14:textId="77777777" w:rsidR="0078635A" w:rsidRDefault="0078635A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Bold"/>
          <w:b/>
          <w:bCs/>
          <w:sz w:val="20"/>
          <w:szCs w:val="20"/>
        </w:rPr>
      </w:pPr>
    </w:p>
    <w:p w14:paraId="385FC02B" w14:textId="77777777" w:rsidR="0078635A" w:rsidRDefault="0078635A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Bold"/>
          <w:b/>
          <w:bCs/>
          <w:sz w:val="20"/>
          <w:szCs w:val="20"/>
        </w:rPr>
      </w:pPr>
    </w:p>
    <w:p w14:paraId="70887270" w14:textId="2AD25BD2" w:rsidR="005D3EFB" w:rsidRPr="00F630D3" w:rsidRDefault="005D3EFB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 w:cs="FuturaBT-Bold"/>
          <w:b/>
          <w:bCs/>
          <w:sz w:val="20"/>
          <w:szCs w:val="20"/>
        </w:rPr>
        <w:t>Th</w:t>
      </w:r>
      <w:r w:rsidR="0078635A">
        <w:rPr>
          <w:rFonts w:ascii="Century Gothic" w:hAnsi="Century Gothic" w:cs="FuturaBT-Bold"/>
          <w:b/>
          <w:bCs/>
          <w:sz w:val="20"/>
          <w:szCs w:val="20"/>
        </w:rPr>
        <w:t>e</w:t>
      </w:r>
      <w:r w:rsidR="00DE7689" w:rsidRPr="00F630D3">
        <w:rPr>
          <w:rFonts w:ascii="Century Gothic" w:hAnsi="Century Gothic" w:cs="FuturaBT-Bold"/>
          <w:b/>
          <w:bCs/>
          <w:sz w:val="20"/>
          <w:szCs w:val="20"/>
        </w:rPr>
        <w:t xml:space="preserve"> </w:t>
      </w:r>
      <w:r w:rsidR="0078635A">
        <w:rPr>
          <w:rFonts w:ascii="Century Gothic" w:hAnsi="Century Gothic" w:cs="FuturaBT-Bold"/>
          <w:b/>
          <w:bCs/>
          <w:sz w:val="20"/>
          <w:szCs w:val="20"/>
        </w:rPr>
        <w:t>a</w:t>
      </w:r>
      <w:r w:rsidR="00DE7689" w:rsidRPr="00F630D3">
        <w:rPr>
          <w:rFonts w:ascii="Century Gothic" w:hAnsi="Century Gothic" w:cs="FuturaBT-Bold"/>
          <w:b/>
          <w:bCs/>
          <w:sz w:val="20"/>
          <w:szCs w:val="20"/>
        </w:rPr>
        <w:t xml:space="preserve">dmissions Duty Manager </w:t>
      </w:r>
      <w:r w:rsidRPr="00F630D3">
        <w:rPr>
          <w:rFonts w:ascii="Century Gothic" w:hAnsi="Century Gothic" w:cs="FuturaBT-Bold"/>
          <w:b/>
          <w:bCs/>
          <w:sz w:val="20"/>
          <w:szCs w:val="20"/>
        </w:rPr>
        <w:t>will be onsite and contactable by radio</w:t>
      </w:r>
      <w:r w:rsidR="000D56C2" w:rsidRPr="00F630D3">
        <w:rPr>
          <w:rFonts w:ascii="Century Gothic" w:hAnsi="Century Gothic" w:cs="FuturaBT-Bold"/>
          <w:b/>
          <w:bCs/>
          <w:sz w:val="20"/>
          <w:szCs w:val="20"/>
        </w:rPr>
        <w:t xml:space="preserve">, so if you need assistance ask </w:t>
      </w:r>
      <w:r w:rsidR="00AB6ACD" w:rsidRPr="00F630D3">
        <w:rPr>
          <w:rFonts w:ascii="Century Gothic" w:hAnsi="Century Gothic" w:cs="FuturaBT-Bold"/>
          <w:b/>
          <w:bCs/>
          <w:sz w:val="20"/>
          <w:szCs w:val="20"/>
        </w:rPr>
        <w:t>any</w:t>
      </w:r>
      <w:r w:rsidR="00DE7689" w:rsidRPr="00F630D3">
        <w:rPr>
          <w:rFonts w:ascii="Century Gothic" w:hAnsi="Century Gothic" w:cs="FuturaBT-Bold"/>
          <w:b/>
          <w:bCs/>
          <w:sz w:val="20"/>
          <w:szCs w:val="20"/>
        </w:rPr>
        <w:t xml:space="preserve"> member of staff and they will contact them </w:t>
      </w:r>
      <w:r w:rsidRPr="00F630D3">
        <w:rPr>
          <w:rFonts w:ascii="Century Gothic" w:hAnsi="Century Gothic" w:cs="FuturaBT-Bold"/>
          <w:b/>
          <w:bCs/>
          <w:sz w:val="20"/>
          <w:szCs w:val="20"/>
        </w:rPr>
        <w:t>on your behalf.</w:t>
      </w:r>
    </w:p>
    <w:p w14:paraId="3D9B2B3F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04D6F3C5" w14:textId="77777777" w:rsidR="000D56C2" w:rsidRPr="00F630D3" w:rsidRDefault="007E12C1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 w:cs="FuturaBT-Bold"/>
          <w:b/>
          <w:bCs/>
          <w:sz w:val="20"/>
          <w:szCs w:val="20"/>
        </w:rPr>
        <w:t>Blackpool SEA LIFE Centre</w:t>
      </w:r>
      <w:r w:rsidR="005D3EFB" w:rsidRPr="00F630D3">
        <w:rPr>
          <w:rFonts w:ascii="Century Gothic" w:hAnsi="Century Gothic" w:cs="FuturaBT-Bold"/>
          <w:b/>
          <w:bCs/>
          <w:sz w:val="20"/>
          <w:szCs w:val="20"/>
        </w:rPr>
        <w:t xml:space="preserve"> Layout</w:t>
      </w:r>
    </w:p>
    <w:p w14:paraId="455284EA" w14:textId="77777777" w:rsidR="000D56C2" w:rsidRPr="00F630D3" w:rsidRDefault="000D56C2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09C1CF44" w14:textId="77777777" w:rsidR="005D3EFB" w:rsidRPr="00F630D3" w:rsidRDefault="007E12C1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 xml:space="preserve">The Blackpool SEA LIFE Centre </w:t>
      </w:r>
      <w:r w:rsidR="005D3EFB" w:rsidRPr="00F630D3">
        <w:rPr>
          <w:rFonts w:ascii="Century Gothic" w:hAnsi="Century Gothic" w:cs="FuturaBT-Book"/>
          <w:sz w:val="20"/>
          <w:szCs w:val="20"/>
        </w:rPr>
        <w:t>building is accessibl</w:t>
      </w:r>
      <w:r w:rsidR="002C0F94" w:rsidRPr="00F630D3">
        <w:rPr>
          <w:rFonts w:ascii="Century Gothic" w:hAnsi="Century Gothic" w:cs="FuturaBT-Book"/>
          <w:sz w:val="20"/>
          <w:szCs w:val="20"/>
        </w:rPr>
        <w:t xml:space="preserve">e by entrance on the Promenade. </w:t>
      </w:r>
      <w:r w:rsidR="005D3EFB" w:rsidRPr="00F630D3">
        <w:rPr>
          <w:rFonts w:ascii="Century Gothic" w:hAnsi="Century Gothic" w:cs="FuturaBT-Book"/>
          <w:sz w:val="20"/>
          <w:szCs w:val="20"/>
        </w:rPr>
        <w:t>Un</w:t>
      </w:r>
      <w:r w:rsidRPr="00F630D3">
        <w:rPr>
          <w:rFonts w:ascii="Century Gothic" w:hAnsi="Century Gothic" w:cs="FuturaBT-Book"/>
          <w:sz w:val="20"/>
          <w:szCs w:val="20"/>
        </w:rPr>
        <w:t>fortunately, the Blackpool SEA LIFE Centre</w:t>
      </w:r>
      <w:r w:rsidR="005D3EFB" w:rsidRPr="00F630D3">
        <w:rPr>
          <w:rFonts w:ascii="Century Gothic" w:hAnsi="Century Gothic" w:cs="FuturaBT-Book"/>
          <w:sz w:val="20"/>
          <w:szCs w:val="20"/>
        </w:rPr>
        <w:t xml:space="preserve"> does not have any parking facilities. It is recommended that groups are dropped of</w:t>
      </w:r>
      <w:r w:rsidR="000D56C2" w:rsidRPr="00F630D3">
        <w:rPr>
          <w:rFonts w:ascii="Century Gothic" w:hAnsi="Century Gothic" w:cs="FuturaBT-Book"/>
          <w:sz w:val="20"/>
          <w:szCs w:val="20"/>
        </w:rPr>
        <w:t>f</w:t>
      </w:r>
      <w:r w:rsidR="005D3EFB" w:rsidRPr="00F630D3">
        <w:rPr>
          <w:rFonts w:ascii="Century Gothic" w:hAnsi="Century Gothic" w:cs="FuturaBT-Book"/>
          <w:sz w:val="20"/>
          <w:szCs w:val="20"/>
        </w:rPr>
        <w:t xml:space="preserve"> at the </w:t>
      </w:r>
      <w:r w:rsidR="000D56C2" w:rsidRPr="00F630D3">
        <w:rPr>
          <w:rFonts w:ascii="Century Gothic" w:hAnsi="Century Gothic" w:cs="FuturaBT-Book"/>
          <w:sz w:val="20"/>
          <w:szCs w:val="20"/>
        </w:rPr>
        <w:t>b</w:t>
      </w:r>
      <w:r w:rsidRPr="00F630D3">
        <w:rPr>
          <w:rFonts w:ascii="Century Gothic" w:hAnsi="Century Gothic" w:cs="FuturaBT-Book"/>
          <w:sz w:val="20"/>
          <w:szCs w:val="20"/>
        </w:rPr>
        <w:t>ack of Blackpool SEA LIFE Centre</w:t>
      </w:r>
      <w:r w:rsidR="005D3EFB" w:rsidRPr="00F630D3">
        <w:rPr>
          <w:rFonts w:ascii="Century Gothic" w:hAnsi="Century Gothic" w:cs="FuturaBT-Book"/>
          <w:sz w:val="20"/>
          <w:szCs w:val="20"/>
        </w:rPr>
        <w:t>, nam</w:t>
      </w:r>
      <w:r w:rsidRPr="00F630D3">
        <w:rPr>
          <w:rFonts w:ascii="Century Gothic" w:hAnsi="Century Gothic" w:cs="FuturaBT-Book"/>
          <w:sz w:val="20"/>
          <w:szCs w:val="20"/>
        </w:rPr>
        <w:t>ely on Bonny Street</w:t>
      </w:r>
      <w:r w:rsidR="00F56FF0" w:rsidRPr="00F630D3">
        <w:rPr>
          <w:rFonts w:ascii="Century Gothic" w:hAnsi="Century Gothic" w:cs="FuturaBT-Book"/>
          <w:sz w:val="20"/>
          <w:szCs w:val="20"/>
        </w:rPr>
        <w:t>,</w:t>
      </w:r>
      <w:r w:rsidR="002C0F94" w:rsidRPr="00F630D3">
        <w:rPr>
          <w:rFonts w:ascii="Century Gothic" w:hAnsi="Century Gothic" w:cs="FuturaBT-Book"/>
          <w:sz w:val="20"/>
          <w:szCs w:val="20"/>
        </w:rPr>
        <w:t xml:space="preserve"> and walk round to the main entrance on the promenade.</w:t>
      </w:r>
    </w:p>
    <w:p w14:paraId="6B391767" w14:textId="77777777" w:rsidR="005D3EFB" w:rsidRPr="00F630D3" w:rsidRDefault="005D3EFB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Heavy"/>
          <w:sz w:val="20"/>
          <w:szCs w:val="20"/>
        </w:rPr>
      </w:pPr>
    </w:p>
    <w:p w14:paraId="0843B100" w14:textId="77777777" w:rsidR="005D3EFB" w:rsidRPr="00F630D3" w:rsidRDefault="005D3EFB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On arrival, teachers and group leaders should use the priority queue at the admissions desks in order to collect their pre</w:t>
      </w:r>
      <w:r w:rsidR="00DD5B55" w:rsidRPr="00F630D3">
        <w:rPr>
          <w:rFonts w:ascii="Century Gothic" w:hAnsi="Century Gothic" w:cs="FuturaBT-Book"/>
          <w:sz w:val="20"/>
          <w:szCs w:val="20"/>
        </w:rPr>
        <w:t xml:space="preserve"> </w:t>
      </w:r>
      <w:r w:rsidRPr="00F630D3">
        <w:rPr>
          <w:rFonts w:ascii="Century Gothic" w:hAnsi="Century Gothic" w:cs="FuturaBT-Book"/>
          <w:sz w:val="20"/>
          <w:szCs w:val="20"/>
        </w:rPr>
        <w:t>ordered</w:t>
      </w:r>
      <w:r w:rsidRPr="00F630D3">
        <w:rPr>
          <w:rFonts w:ascii="Century Gothic" w:hAnsi="Century Gothic" w:cs="FuturaBT-Heavy"/>
          <w:sz w:val="20"/>
          <w:szCs w:val="20"/>
        </w:rPr>
        <w:t xml:space="preserve"> </w:t>
      </w:r>
      <w:r w:rsidRPr="00F630D3">
        <w:rPr>
          <w:rFonts w:ascii="Century Gothic" w:hAnsi="Century Gothic" w:cs="FuturaBT-Book"/>
          <w:sz w:val="20"/>
          <w:szCs w:val="20"/>
        </w:rPr>
        <w:t>tickets.</w:t>
      </w:r>
      <w:r w:rsidR="008F652B" w:rsidRPr="00F630D3">
        <w:rPr>
          <w:rFonts w:ascii="Century Gothic" w:hAnsi="Century Gothic" w:cs="FuturaBT-Book"/>
          <w:sz w:val="20"/>
          <w:szCs w:val="20"/>
        </w:rPr>
        <w:t xml:space="preserve"> </w:t>
      </w:r>
      <w:r w:rsidR="00AB6ACD" w:rsidRPr="00F630D3">
        <w:rPr>
          <w:rFonts w:ascii="Century Gothic" w:hAnsi="Century Gothic" w:cs="FuturaBT-Book"/>
          <w:sz w:val="20"/>
          <w:szCs w:val="20"/>
        </w:rPr>
        <w:t>Any pre-ordered ranger packs can also be collected here.</w:t>
      </w:r>
      <w:r w:rsidRPr="00F630D3">
        <w:rPr>
          <w:rFonts w:ascii="Century Gothic" w:hAnsi="Century Gothic" w:cs="FuturaBT-Book"/>
          <w:sz w:val="20"/>
          <w:szCs w:val="20"/>
        </w:rPr>
        <w:t xml:space="preserve"> The cashiers will be happy to answer any queries and key attraction information is available here, such as the</w:t>
      </w:r>
      <w:r w:rsidRPr="00F630D3">
        <w:rPr>
          <w:rFonts w:ascii="Century Gothic" w:hAnsi="Century Gothic" w:cs="FuturaBT-Heavy"/>
          <w:sz w:val="20"/>
          <w:szCs w:val="20"/>
        </w:rPr>
        <w:t xml:space="preserve"> </w:t>
      </w:r>
      <w:r w:rsidRPr="00F630D3">
        <w:rPr>
          <w:rFonts w:ascii="Century Gothic" w:hAnsi="Century Gothic" w:cs="FuturaBT-Book"/>
          <w:sz w:val="20"/>
          <w:szCs w:val="20"/>
        </w:rPr>
        <w:t xml:space="preserve">operating status and opening and closing times of the attractions. There are fire exits located at the Promenade </w:t>
      </w:r>
      <w:r w:rsidR="00DD5B55" w:rsidRPr="00F630D3">
        <w:rPr>
          <w:rFonts w:ascii="Century Gothic" w:hAnsi="Century Gothic" w:cs="FuturaBT-Book"/>
          <w:sz w:val="20"/>
          <w:szCs w:val="20"/>
        </w:rPr>
        <w:t>and Bonny Street</w:t>
      </w:r>
      <w:r w:rsidRPr="00F630D3">
        <w:rPr>
          <w:rFonts w:ascii="Century Gothic" w:hAnsi="Century Gothic" w:cs="FuturaBT-Heavy"/>
          <w:sz w:val="20"/>
          <w:szCs w:val="20"/>
        </w:rPr>
        <w:t xml:space="preserve"> </w:t>
      </w:r>
      <w:r w:rsidRPr="00F630D3">
        <w:rPr>
          <w:rFonts w:ascii="Century Gothic" w:hAnsi="Century Gothic" w:cs="FuturaBT-Book"/>
          <w:sz w:val="20"/>
          <w:szCs w:val="20"/>
        </w:rPr>
        <w:t>entrances.</w:t>
      </w:r>
    </w:p>
    <w:p w14:paraId="27E9F3BD" w14:textId="77777777" w:rsidR="00DD3EA5" w:rsidRPr="00F630D3" w:rsidRDefault="00DD3EA5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</w:p>
    <w:p w14:paraId="55386FFA" w14:textId="77777777" w:rsid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 w:cs="FuturaBT-Bold"/>
          <w:b/>
          <w:bCs/>
          <w:sz w:val="20"/>
          <w:szCs w:val="20"/>
        </w:rPr>
        <w:t>Frequently Asked Questions</w:t>
      </w:r>
    </w:p>
    <w:p w14:paraId="712CAD3F" w14:textId="77777777" w:rsidR="00F630D3" w:rsidRDefault="00F630D3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59FF4B83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 w:cs="FuturaBT-Heavy"/>
          <w:b/>
          <w:sz w:val="20"/>
          <w:szCs w:val="20"/>
        </w:rPr>
        <w:t>What if the Promenade entrance is closed?</w:t>
      </w:r>
    </w:p>
    <w:p w14:paraId="3200C3B9" w14:textId="77777777" w:rsidR="00DD3EA5" w:rsidRPr="00F630D3" w:rsidRDefault="00CE16CD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4609DBB" wp14:editId="39900FBC">
            <wp:simplePos x="0" y="0"/>
            <wp:positionH relativeFrom="column">
              <wp:posOffset>4656396</wp:posOffset>
            </wp:positionH>
            <wp:positionV relativeFrom="paragraph">
              <wp:posOffset>193675</wp:posOffset>
            </wp:positionV>
            <wp:extent cx="2009775" cy="1062506"/>
            <wp:effectExtent l="0" t="0" r="0" b="4445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6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F94" w:rsidRPr="00F630D3">
        <w:rPr>
          <w:rFonts w:ascii="Century Gothic" w:hAnsi="Century Gothic" w:cs="FuturaBT-Book"/>
          <w:sz w:val="20"/>
          <w:szCs w:val="20"/>
        </w:rPr>
        <w:t>The only time the promenade entrance would be closed to the general public is in bad weather conditions, should this happen then the school will be contacted.</w:t>
      </w:r>
    </w:p>
    <w:p w14:paraId="62614F98" w14:textId="77777777" w:rsidR="00F630D3" w:rsidRPr="00F630D3" w:rsidRDefault="00F630D3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Heavy"/>
          <w:b/>
          <w:sz w:val="20"/>
          <w:szCs w:val="20"/>
        </w:rPr>
      </w:pPr>
    </w:p>
    <w:p w14:paraId="4A376DAF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Heavy"/>
          <w:b/>
          <w:sz w:val="20"/>
          <w:szCs w:val="20"/>
        </w:rPr>
      </w:pPr>
      <w:r w:rsidRPr="00F630D3">
        <w:rPr>
          <w:rFonts w:ascii="Century Gothic" w:hAnsi="Century Gothic" w:cs="FuturaBT-Heavy"/>
          <w:b/>
          <w:sz w:val="20"/>
          <w:szCs w:val="20"/>
        </w:rPr>
        <w:t>Where are all the various the toilets located?</w:t>
      </w:r>
    </w:p>
    <w:p w14:paraId="4B77A8E4" w14:textId="77777777" w:rsidR="00F630D3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There are toilets located:</w:t>
      </w:r>
    </w:p>
    <w:p w14:paraId="48971642" w14:textId="77777777" w:rsidR="000965E8" w:rsidRPr="00F630D3" w:rsidRDefault="00AB6ACD" w:rsidP="000965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Half way round the centre – separate male, female and disabled</w:t>
      </w:r>
    </w:p>
    <w:p w14:paraId="673DBD3D" w14:textId="77777777" w:rsidR="002C0F94" w:rsidRPr="00F630D3" w:rsidRDefault="002C0F94" w:rsidP="000965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On the main landing</w:t>
      </w:r>
      <w:r w:rsidR="00AB6ACD" w:rsidRPr="00F630D3">
        <w:rPr>
          <w:rFonts w:ascii="Century Gothic" w:hAnsi="Century Gothic" w:cs="FuturaBT-Book"/>
          <w:sz w:val="20"/>
          <w:szCs w:val="20"/>
        </w:rPr>
        <w:t xml:space="preserve"> – small unisex toilets inc. disabled </w:t>
      </w:r>
    </w:p>
    <w:p w14:paraId="4691B024" w14:textId="77777777" w:rsidR="00DD3EA5" w:rsidRPr="00F630D3" w:rsidRDefault="00DD3EA5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</w:p>
    <w:p w14:paraId="5E1F2CE4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Heavy"/>
          <w:b/>
          <w:sz w:val="20"/>
          <w:szCs w:val="20"/>
        </w:rPr>
      </w:pPr>
      <w:r w:rsidRPr="00F630D3">
        <w:rPr>
          <w:rFonts w:ascii="Century Gothic" w:hAnsi="Century Gothic" w:cs="FuturaBT-Heavy"/>
          <w:b/>
          <w:sz w:val="20"/>
          <w:szCs w:val="20"/>
        </w:rPr>
        <w:t>Is there anywhere to store our food or coats?</w:t>
      </w:r>
    </w:p>
    <w:p w14:paraId="6D0A2288" w14:textId="77777777" w:rsidR="005D3EFB" w:rsidRPr="00F630D3" w:rsidRDefault="000F486F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On arrival all food</w:t>
      </w:r>
      <w:r w:rsidR="002C0F94" w:rsidRPr="00F630D3">
        <w:rPr>
          <w:rFonts w:ascii="Century Gothic" w:hAnsi="Century Gothic" w:cs="FuturaBT-Book"/>
          <w:sz w:val="20"/>
          <w:szCs w:val="20"/>
        </w:rPr>
        <w:t xml:space="preserve"> will be taken to the lunchroom which is situated at the end of the attraction.</w:t>
      </w:r>
      <w:r w:rsidRPr="00F630D3">
        <w:rPr>
          <w:rFonts w:ascii="Century Gothic" w:hAnsi="Century Gothic" w:cs="FuturaBT-Book"/>
          <w:sz w:val="20"/>
          <w:szCs w:val="20"/>
        </w:rPr>
        <w:t xml:space="preserve"> It is advisable that children keep any outer layers on and with them throughout the attraction.</w:t>
      </w:r>
    </w:p>
    <w:p w14:paraId="38DBB757" w14:textId="77777777" w:rsidR="00BC74FF" w:rsidRPr="00F630D3" w:rsidRDefault="00BC74FF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</w:p>
    <w:p w14:paraId="601548DD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Heavy"/>
          <w:b/>
          <w:sz w:val="20"/>
          <w:szCs w:val="20"/>
        </w:rPr>
      </w:pPr>
      <w:r w:rsidRPr="00F630D3">
        <w:rPr>
          <w:rFonts w:ascii="Century Gothic" w:hAnsi="Century Gothic" w:cs="FuturaBT-Heavy"/>
          <w:b/>
          <w:sz w:val="20"/>
          <w:szCs w:val="20"/>
        </w:rPr>
        <w:t>Where can we eat our packed lunches?</w:t>
      </w:r>
    </w:p>
    <w:p w14:paraId="2B993255" w14:textId="77777777" w:rsidR="001C43A2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 xml:space="preserve">Groups can eat their packed lunches in the </w:t>
      </w:r>
      <w:r w:rsidR="001C43A2" w:rsidRPr="00F630D3">
        <w:rPr>
          <w:rFonts w:ascii="Century Gothic" w:hAnsi="Century Gothic" w:cs="FuturaBT-Book"/>
          <w:sz w:val="20"/>
          <w:szCs w:val="20"/>
        </w:rPr>
        <w:t>Lun</w:t>
      </w:r>
      <w:r w:rsidR="002C0F94" w:rsidRPr="00F630D3">
        <w:rPr>
          <w:rFonts w:ascii="Century Gothic" w:hAnsi="Century Gothic" w:cs="FuturaBT-Book"/>
          <w:sz w:val="20"/>
          <w:szCs w:val="20"/>
        </w:rPr>
        <w:t>ch Room at the end of the attraction</w:t>
      </w:r>
      <w:r w:rsidR="000F486F" w:rsidRPr="00F630D3">
        <w:rPr>
          <w:rFonts w:ascii="Century Gothic" w:hAnsi="Century Gothic" w:cs="FuturaBT-Book"/>
          <w:sz w:val="20"/>
          <w:szCs w:val="20"/>
        </w:rPr>
        <w:t>. This is complimentary (30mins per 30 children) but pre-booking is essential.</w:t>
      </w:r>
    </w:p>
    <w:p w14:paraId="2F2CBDDF" w14:textId="77777777" w:rsidR="00713DAC" w:rsidRPr="00F630D3" w:rsidRDefault="00713DAC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</w:p>
    <w:p w14:paraId="627CE96E" w14:textId="77777777" w:rsidR="00713DAC" w:rsidRPr="00F630D3" w:rsidRDefault="0020638E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b/>
          <w:sz w:val="20"/>
          <w:szCs w:val="20"/>
        </w:rPr>
      </w:pPr>
      <w:r w:rsidRPr="00F630D3">
        <w:rPr>
          <w:rFonts w:ascii="Century Gothic" w:hAnsi="Century Gothic" w:cs="FuturaBT-Book"/>
          <w:b/>
          <w:sz w:val="20"/>
          <w:szCs w:val="20"/>
        </w:rPr>
        <w:t>Are</w:t>
      </w:r>
      <w:r w:rsidR="00713DAC" w:rsidRPr="00F630D3">
        <w:rPr>
          <w:rFonts w:ascii="Century Gothic" w:hAnsi="Century Gothic" w:cs="FuturaBT-Book"/>
          <w:b/>
          <w:sz w:val="20"/>
          <w:szCs w:val="20"/>
        </w:rPr>
        <w:t xml:space="preserve"> there any parking facilities at the attraction?</w:t>
      </w:r>
    </w:p>
    <w:p w14:paraId="6D13FD7F" w14:textId="77777777" w:rsidR="001C43A2" w:rsidRPr="00F630D3" w:rsidRDefault="000D56C2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Unfortunately there are not</w:t>
      </w:r>
      <w:r w:rsidR="00713DAC" w:rsidRPr="00F630D3">
        <w:rPr>
          <w:rFonts w:ascii="Century Gothic" w:hAnsi="Century Gothic" w:cs="FuturaBT-Book"/>
          <w:sz w:val="20"/>
          <w:szCs w:val="20"/>
        </w:rPr>
        <w:t xml:space="preserve"> any parking facilities but there are multiple car parks all the way around us.</w:t>
      </w:r>
    </w:p>
    <w:p w14:paraId="32F0D77D" w14:textId="77777777" w:rsidR="000D56C2" w:rsidRPr="00F630D3" w:rsidRDefault="000D56C2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</w:p>
    <w:p w14:paraId="5C87B50B" w14:textId="77777777" w:rsidR="005D3EFB" w:rsidRPr="00F630D3" w:rsidRDefault="005D3EFB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  <w:r w:rsidRPr="00F630D3">
        <w:rPr>
          <w:rFonts w:ascii="Century Gothic" w:hAnsi="Century Gothic" w:cs="FuturaBT-Bold"/>
          <w:b/>
          <w:bCs/>
          <w:sz w:val="20"/>
          <w:szCs w:val="20"/>
        </w:rPr>
        <w:t>Additional Information</w:t>
      </w:r>
      <w:r w:rsidR="009F2F66" w:rsidRPr="00F630D3">
        <w:rPr>
          <w:rFonts w:ascii="Century Gothic" w:hAnsi="Century Gothic" w:cs="FuturaBT-Bold"/>
          <w:b/>
          <w:bCs/>
          <w:sz w:val="20"/>
          <w:szCs w:val="20"/>
        </w:rPr>
        <w:t>:</w:t>
      </w:r>
    </w:p>
    <w:p w14:paraId="5D3950A5" w14:textId="77777777" w:rsidR="009F2F66" w:rsidRPr="00F630D3" w:rsidRDefault="009F2F66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ld"/>
          <w:b/>
          <w:bCs/>
          <w:sz w:val="20"/>
          <w:szCs w:val="20"/>
        </w:rPr>
      </w:pPr>
    </w:p>
    <w:p w14:paraId="7AD7A81F" w14:textId="77777777" w:rsidR="00BC74FF" w:rsidRPr="00F630D3" w:rsidRDefault="00CE16CD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0"/>
          <w:szCs w:val="20"/>
        </w:rPr>
      </w:pPr>
      <w:r w:rsidRPr="00F630D3">
        <w:rPr>
          <w:rFonts w:ascii="Century Gothic" w:hAnsi="Century Gothic" w:cs="FuturaBT-Book"/>
          <w:sz w:val="20"/>
          <w:szCs w:val="20"/>
        </w:rPr>
        <w:t>The w</w:t>
      </w:r>
      <w:r w:rsidR="00F630D3" w:rsidRPr="00F630D3">
        <w:rPr>
          <w:rFonts w:ascii="Century Gothic" w:hAnsi="Century Gothic" w:cs="FuturaBT-Book"/>
          <w:sz w:val="20"/>
          <w:szCs w:val="20"/>
        </w:rPr>
        <w:t>ebsite</w:t>
      </w:r>
      <w:r w:rsidR="00650774">
        <w:rPr>
          <w:rFonts w:ascii="Century Gothic" w:hAnsi="Century Gothic" w:cs="FuturaBT-Book"/>
          <w:sz w:val="20"/>
          <w:szCs w:val="20"/>
        </w:rPr>
        <w:t xml:space="preserve">, </w:t>
      </w:r>
      <w:hyperlink r:id="rId9" w:history="1">
        <w:r w:rsidR="00650774">
          <w:rPr>
            <w:rStyle w:val="Hyperlink"/>
            <w:rFonts w:ascii="Century Gothic" w:hAnsi="Century Gothic"/>
            <w:sz w:val="20"/>
            <w:szCs w:val="20"/>
          </w:rPr>
          <w:t>https://www2.visitsealife.com/blackpool/tickets/school-trips/</w:t>
        </w:r>
      </w:hyperlink>
      <w:r w:rsidR="00650774">
        <w:t xml:space="preserve"> </w:t>
      </w:r>
      <w:r w:rsidR="00F630D3" w:rsidRPr="00F630D3">
        <w:rPr>
          <w:rFonts w:ascii="Century Gothic" w:hAnsi="Century Gothic" w:cs="FuturaBT-Book"/>
          <w:sz w:val="20"/>
          <w:szCs w:val="20"/>
        </w:rPr>
        <w:t xml:space="preserve"> </w:t>
      </w:r>
      <w:r w:rsidR="005D3EFB" w:rsidRPr="00F630D3">
        <w:rPr>
          <w:rFonts w:ascii="Century Gothic" w:hAnsi="Century Gothic" w:cs="FuturaBT-Book"/>
          <w:sz w:val="20"/>
          <w:szCs w:val="20"/>
        </w:rPr>
        <w:t>may also be of assist</w:t>
      </w:r>
      <w:r w:rsidR="00F630D3" w:rsidRPr="00F630D3">
        <w:rPr>
          <w:rFonts w:ascii="Century Gothic" w:hAnsi="Century Gothic" w:cs="FuturaBT-Book"/>
          <w:sz w:val="20"/>
          <w:szCs w:val="20"/>
        </w:rPr>
        <w:t xml:space="preserve">ance. Please </w:t>
      </w:r>
      <w:r w:rsidR="00F630D3">
        <w:rPr>
          <w:rFonts w:ascii="Century Gothic" w:hAnsi="Century Gothic" w:cs="FuturaBT-Book"/>
          <w:sz w:val="20"/>
          <w:szCs w:val="20"/>
        </w:rPr>
        <w:t xml:space="preserve">note that the </w:t>
      </w:r>
      <w:r w:rsidR="00F630D3" w:rsidRPr="00F630D3">
        <w:rPr>
          <w:rFonts w:ascii="Century Gothic" w:hAnsi="Century Gothic" w:cs="FuturaBT-Book"/>
          <w:sz w:val="20"/>
          <w:szCs w:val="20"/>
        </w:rPr>
        <w:t>classroom</w:t>
      </w:r>
      <w:r w:rsidR="00F630D3">
        <w:rPr>
          <w:rFonts w:ascii="Century Gothic" w:hAnsi="Century Gothic" w:cs="FuturaBT-Book"/>
          <w:sz w:val="20"/>
          <w:szCs w:val="20"/>
        </w:rPr>
        <w:t xml:space="preserve">, where we deliver our lessons, </w:t>
      </w:r>
      <w:r w:rsidR="00F630D3" w:rsidRPr="00F630D3">
        <w:rPr>
          <w:rFonts w:ascii="Century Gothic" w:hAnsi="Century Gothic" w:cs="FuturaBT-Book"/>
          <w:sz w:val="20"/>
          <w:szCs w:val="20"/>
        </w:rPr>
        <w:t>is located down a flight of stairs. Please get in touch for further information if required.</w:t>
      </w:r>
    </w:p>
    <w:p w14:paraId="3E59B9D4" w14:textId="77777777" w:rsidR="00CE16CD" w:rsidRPr="00F630D3" w:rsidRDefault="00CE16CD" w:rsidP="005D3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Heavy"/>
          <w:sz w:val="20"/>
          <w:szCs w:val="20"/>
        </w:rPr>
      </w:pPr>
    </w:p>
    <w:p w14:paraId="133ACA91" w14:textId="77777777" w:rsidR="00243B89" w:rsidRPr="00F630D3" w:rsidRDefault="005D3EFB" w:rsidP="000D56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FuturaBT-Heavy"/>
          <w:sz w:val="20"/>
          <w:szCs w:val="20"/>
        </w:rPr>
      </w:pPr>
      <w:r w:rsidRPr="00F630D3">
        <w:rPr>
          <w:rFonts w:ascii="Century Gothic" w:hAnsi="Century Gothic" w:cs="FuturaBT-Heavy"/>
          <w:sz w:val="20"/>
          <w:szCs w:val="20"/>
        </w:rPr>
        <w:t>We hope that this information is useful. Should you require any other guidance or have</w:t>
      </w:r>
      <w:r w:rsidR="000D56C2" w:rsidRPr="00F630D3">
        <w:rPr>
          <w:rFonts w:ascii="Century Gothic" w:hAnsi="Century Gothic" w:cs="FuturaBT-Heavy"/>
          <w:sz w:val="20"/>
          <w:szCs w:val="20"/>
        </w:rPr>
        <w:t xml:space="preserve"> </w:t>
      </w:r>
      <w:r w:rsidRPr="00F630D3">
        <w:rPr>
          <w:rFonts w:ascii="Century Gothic" w:hAnsi="Century Gothic" w:cs="FuturaBT-Heavy"/>
          <w:sz w:val="20"/>
          <w:szCs w:val="20"/>
        </w:rPr>
        <w:t>any recommendations following your visit that you think would benefit future groups,</w:t>
      </w:r>
      <w:r w:rsidR="000D56C2" w:rsidRPr="00F630D3">
        <w:rPr>
          <w:rFonts w:ascii="Century Gothic" w:hAnsi="Century Gothic" w:cs="FuturaBT-Heavy"/>
          <w:sz w:val="20"/>
          <w:szCs w:val="20"/>
        </w:rPr>
        <w:t xml:space="preserve"> </w:t>
      </w:r>
      <w:r w:rsidRPr="00F630D3">
        <w:rPr>
          <w:rFonts w:ascii="Century Gothic" w:hAnsi="Century Gothic" w:cs="FuturaBT-Heavy"/>
          <w:sz w:val="20"/>
          <w:szCs w:val="20"/>
        </w:rPr>
        <w:t xml:space="preserve">please contact the Education </w:t>
      </w:r>
      <w:r w:rsidR="00CE16CD" w:rsidRPr="00F630D3">
        <w:rPr>
          <w:rFonts w:ascii="Century Gothic" w:hAnsi="Century Gothic" w:cs="FuturaBT-Heavy"/>
          <w:sz w:val="20"/>
          <w:szCs w:val="20"/>
        </w:rPr>
        <w:t>Manager</w:t>
      </w:r>
      <w:r w:rsidRPr="00F630D3">
        <w:rPr>
          <w:rFonts w:ascii="Century Gothic" w:hAnsi="Century Gothic" w:cs="FuturaBT-Heavy"/>
          <w:sz w:val="20"/>
          <w:szCs w:val="20"/>
        </w:rPr>
        <w:t>.</w:t>
      </w:r>
    </w:p>
    <w:sectPr w:rsidR="00243B89" w:rsidRPr="00F630D3" w:rsidSect="000D5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6BF"/>
    <w:multiLevelType w:val="hybridMultilevel"/>
    <w:tmpl w:val="C9D6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3C2"/>
    <w:multiLevelType w:val="hybridMultilevel"/>
    <w:tmpl w:val="44DE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A32"/>
    <w:multiLevelType w:val="hybridMultilevel"/>
    <w:tmpl w:val="69CE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25C5"/>
    <w:multiLevelType w:val="hybridMultilevel"/>
    <w:tmpl w:val="6E1A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FB"/>
    <w:rsid w:val="000965E8"/>
    <w:rsid w:val="000D56C2"/>
    <w:rsid w:val="000F486F"/>
    <w:rsid w:val="001C43A2"/>
    <w:rsid w:val="0020638E"/>
    <w:rsid w:val="00243B89"/>
    <w:rsid w:val="002C0F94"/>
    <w:rsid w:val="00332E52"/>
    <w:rsid w:val="00391D67"/>
    <w:rsid w:val="005D3EFB"/>
    <w:rsid w:val="00650774"/>
    <w:rsid w:val="00713DAC"/>
    <w:rsid w:val="0078635A"/>
    <w:rsid w:val="007E12C1"/>
    <w:rsid w:val="007E735B"/>
    <w:rsid w:val="0081366D"/>
    <w:rsid w:val="008F652B"/>
    <w:rsid w:val="009F2F66"/>
    <w:rsid w:val="00AB6ACD"/>
    <w:rsid w:val="00BC74FF"/>
    <w:rsid w:val="00C446A9"/>
    <w:rsid w:val="00CE16CD"/>
    <w:rsid w:val="00DD3EA5"/>
    <w:rsid w:val="00DD5B55"/>
    <w:rsid w:val="00DE7689"/>
    <w:rsid w:val="00EB4674"/>
    <w:rsid w:val="00F56FF0"/>
    <w:rsid w:val="00F630D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755A"/>
  <w15:docId w15:val="{03A7FDBB-3D72-4EDD-87CB-99DF626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3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aniella.tierney@merlinentertainment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price@merlinentertainments.bi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visitsealife.com/blackpool/tickets/school-tr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Kitt</dc:creator>
  <cp:lastModifiedBy>Jade Sawden</cp:lastModifiedBy>
  <cp:revision>3</cp:revision>
  <cp:lastPrinted>2018-02-19T13:22:00Z</cp:lastPrinted>
  <dcterms:created xsi:type="dcterms:W3CDTF">2019-11-07T15:13:00Z</dcterms:created>
  <dcterms:modified xsi:type="dcterms:W3CDTF">2021-05-25T10:15:00Z</dcterms:modified>
</cp:coreProperties>
</file>